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E4" w:rsidRDefault="003D5F4C">
      <w:pPr>
        <w:rPr>
          <w:b/>
          <w:sz w:val="40"/>
          <w:szCs w:val="40"/>
        </w:rPr>
      </w:pPr>
      <w:r>
        <w:rPr>
          <w:b/>
          <w:sz w:val="40"/>
          <w:szCs w:val="40"/>
        </w:rPr>
        <w:t>OBESITA’ E FLORA BATTERICA INTESTINALE</w:t>
      </w:r>
    </w:p>
    <w:p w:rsidR="003D5F4C" w:rsidRPr="003D3F06" w:rsidRDefault="003D5F4C" w:rsidP="003D3F06">
      <w:pPr>
        <w:jc w:val="both"/>
        <w:rPr>
          <w:sz w:val="36"/>
          <w:szCs w:val="36"/>
        </w:rPr>
      </w:pPr>
      <w:bookmarkStart w:id="0" w:name="_GoBack"/>
      <w:r w:rsidRPr="003D3F06">
        <w:rPr>
          <w:sz w:val="36"/>
          <w:szCs w:val="36"/>
        </w:rPr>
        <w:t xml:space="preserve">Due dei problemi correlati al moderno stile di vita sono il </w:t>
      </w:r>
      <w:bookmarkEnd w:id="0"/>
      <w:r w:rsidRPr="003D3F06">
        <w:rPr>
          <w:sz w:val="36"/>
          <w:szCs w:val="36"/>
        </w:rPr>
        <w:t>sovrappeso e l’obesità.</w:t>
      </w:r>
      <w:r w:rsidR="003D3F06">
        <w:rPr>
          <w:sz w:val="36"/>
          <w:szCs w:val="36"/>
        </w:rPr>
        <w:t xml:space="preserve"> </w:t>
      </w:r>
      <w:r w:rsidRPr="003D3F06">
        <w:rPr>
          <w:sz w:val="36"/>
          <w:szCs w:val="36"/>
        </w:rPr>
        <w:t>Il sovrappeso grave è uno dei maggiori fattori di rischio per lo sviluppo di molte patologie croniche quali: malattie cardiache e respiratorie, diabete me</w:t>
      </w:r>
      <w:r w:rsidR="003D3F06">
        <w:rPr>
          <w:sz w:val="36"/>
          <w:szCs w:val="36"/>
        </w:rPr>
        <w:t>llito di tipo 2</w:t>
      </w:r>
      <w:r w:rsidRPr="003D3F06">
        <w:rPr>
          <w:sz w:val="36"/>
          <w:szCs w:val="36"/>
        </w:rPr>
        <w:t>, ipertensione o alcune forme di cancro, come anche il rischio di morte precoce. Tra i fattori predisponenti culturali, ambientali, genetici, la flora batterica intestinale è una delle cause che favorisce l’insorgere del sovrappeso, anche con una buona dieta.</w:t>
      </w:r>
    </w:p>
    <w:p w:rsidR="003D5F4C" w:rsidRPr="003D3F06" w:rsidRDefault="003D5F4C" w:rsidP="003D3F06">
      <w:pPr>
        <w:jc w:val="both"/>
        <w:rPr>
          <w:sz w:val="36"/>
          <w:szCs w:val="36"/>
        </w:rPr>
      </w:pPr>
      <w:r w:rsidRPr="003D3F06">
        <w:rPr>
          <w:sz w:val="36"/>
          <w:szCs w:val="36"/>
        </w:rPr>
        <w:t>Passando da una dieta prevalentemente vegetale e povera di grassi a una ricca di grassi e zuccheri, la flora batterica intestinale cambia drasticamente già nel giro di 24 ore, con la proliferazione di microrganismi</w:t>
      </w:r>
      <w:r w:rsidR="003D3F06" w:rsidRPr="003D3F06">
        <w:rPr>
          <w:sz w:val="36"/>
          <w:szCs w:val="36"/>
        </w:rPr>
        <w:t xml:space="preserve"> (</w:t>
      </w:r>
      <w:proofErr w:type="spellStart"/>
      <w:r w:rsidR="003D3F06" w:rsidRPr="003D3F06">
        <w:rPr>
          <w:i/>
          <w:sz w:val="36"/>
          <w:szCs w:val="36"/>
        </w:rPr>
        <w:t>philum</w:t>
      </w:r>
      <w:proofErr w:type="spellEnd"/>
      <w:r w:rsidR="003D3F06" w:rsidRPr="003D3F06">
        <w:rPr>
          <w:i/>
          <w:sz w:val="36"/>
          <w:szCs w:val="36"/>
        </w:rPr>
        <w:t xml:space="preserve"> </w:t>
      </w:r>
      <w:proofErr w:type="spellStart"/>
      <w:r w:rsidR="003D3F06" w:rsidRPr="003D3F06">
        <w:rPr>
          <w:i/>
          <w:sz w:val="36"/>
          <w:szCs w:val="36"/>
        </w:rPr>
        <w:t>Firmicutes</w:t>
      </w:r>
      <w:proofErr w:type="spellEnd"/>
      <w:r w:rsidR="003D3F06" w:rsidRPr="003D3F06">
        <w:rPr>
          <w:sz w:val="36"/>
          <w:szCs w:val="36"/>
        </w:rPr>
        <w:t>),</w:t>
      </w:r>
      <w:r w:rsidR="003D3F06">
        <w:rPr>
          <w:sz w:val="36"/>
          <w:szCs w:val="36"/>
        </w:rPr>
        <w:t xml:space="preserve"> </w:t>
      </w:r>
      <w:r w:rsidR="003D3F06" w:rsidRPr="003D3F06">
        <w:rPr>
          <w:sz w:val="36"/>
          <w:szCs w:val="36"/>
        </w:rPr>
        <w:t>che facilitano l’assimilazione di queste sostanze e favoriscono l’insorgenza dell’obesità, a discapito della comunità dei microrganismi buoni (</w:t>
      </w:r>
      <w:proofErr w:type="spellStart"/>
      <w:r w:rsidR="003D3F06" w:rsidRPr="003D3F06">
        <w:rPr>
          <w:i/>
          <w:sz w:val="36"/>
          <w:szCs w:val="36"/>
        </w:rPr>
        <w:t>philum</w:t>
      </w:r>
      <w:proofErr w:type="spellEnd"/>
      <w:r w:rsidR="003D3F06" w:rsidRPr="003D3F06">
        <w:rPr>
          <w:i/>
          <w:sz w:val="36"/>
          <w:szCs w:val="36"/>
        </w:rPr>
        <w:t xml:space="preserve"> </w:t>
      </w:r>
      <w:proofErr w:type="spellStart"/>
      <w:r w:rsidR="003D3F06" w:rsidRPr="003D3F06">
        <w:rPr>
          <w:i/>
          <w:sz w:val="36"/>
          <w:szCs w:val="36"/>
        </w:rPr>
        <w:t>Bacteroidites</w:t>
      </w:r>
      <w:proofErr w:type="spellEnd"/>
      <w:r w:rsidR="003D3F06" w:rsidRPr="003D3F06">
        <w:rPr>
          <w:sz w:val="36"/>
          <w:szCs w:val="36"/>
        </w:rPr>
        <w:t xml:space="preserve">). Occorre dunque preventivamente modulare la composizione della microflora intervenendo sul </w:t>
      </w:r>
      <w:proofErr w:type="spellStart"/>
      <w:r w:rsidR="003D3F06" w:rsidRPr="003D3F06">
        <w:rPr>
          <w:sz w:val="36"/>
          <w:szCs w:val="36"/>
        </w:rPr>
        <w:t>microbiota</w:t>
      </w:r>
      <w:proofErr w:type="spellEnd"/>
      <w:r w:rsidR="003D3F06" w:rsidRPr="003D3F06">
        <w:rPr>
          <w:sz w:val="36"/>
          <w:szCs w:val="36"/>
        </w:rPr>
        <w:t xml:space="preserve"> intestinale con i probiotici, comuni fermenti lattici, per curare e soprattutto preve</w:t>
      </w:r>
      <w:r w:rsidR="003D3F06">
        <w:rPr>
          <w:sz w:val="36"/>
          <w:szCs w:val="36"/>
        </w:rPr>
        <w:t>nire queste patologie, produrre vitamine essenziali, sostanze c</w:t>
      </w:r>
      <w:r w:rsidR="007024F0">
        <w:rPr>
          <w:sz w:val="36"/>
          <w:szCs w:val="36"/>
        </w:rPr>
        <w:t xml:space="preserve">he aiutano i processi digestivi, incremento delle difese naturali dell’organismo, mantenimento dell’equilibrio intestinale. Inoltre la somministrazione di </w:t>
      </w:r>
      <w:proofErr w:type="spellStart"/>
      <w:r w:rsidR="007024F0">
        <w:rPr>
          <w:sz w:val="36"/>
          <w:szCs w:val="36"/>
        </w:rPr>
        <w:t>bifidobatteri</w:t>
      </w:r>
      <w:proofErr w:type="spellEnd"/>
      <w:r w:rsidR="007024F0">
        <w:rPr>
          <w:sz w:val="36"/>
          <w:szCs w:val="36"/>
        </w:rPr>
        <w:t xml:space="preserve"> a partire dall’infanzia o addirittura in fase prenatale può rivelarsi un aiuto efficace per combattere lo sviluppo dell’obesità in età adulta.</w:t>
      </w:r>
    </w:p>
    <w:p w:rsidR="003D5F4C" w:rsidRPr="003D5F4C" w:rsidRDefault="003D5F4C" w:rsidP="003D3F06">
      <w:pPr>
        <w:jc w:val="both"/>
        <w:rPr>
          <w:sz w:val="40"/>
          <w:szCs w:val="40"/>
        </w:rPr>
      </w:pPr>
    </w:p>
    <w:sectPr w:rsidR="003D5F4C" w:rsidRPr="003D5F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4C"/>
    <w:rsid w:val="003D3F06"/>
    <w:rsid w:val="003D5F4C"/>
    <w:rsid w:val="004863E4"/>
    <w:rsid w:val="007024F0"/>
    <w:rsid w:val="007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B0122-E6E6-4B3A-B820-C7CFF5DA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2015-02-09T06:48:00Z</dcterms:created>
  <dcterms:modified xsi:type="dcterms:W3CDTF">2015-02-09T06:48:00Z</dcterms:modified>
</cp:coreProperties>
</file>